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175" w:rsidRDefault="00C97175" w:rsidP="00F52409">
      <w:pPr>
        <w:pStyle w:val="style5"/>
        <w:jc w:val="center"/>
        <w:rPr>
          <w:rFonts w:asciiTheme="majorHAnsi" w:hAnsiTheme="majorHAnsi"/>
          <w:color w:val="auto"/>
          <w:sz w:val="20"/>
          <w:szCs w:val="20"/>
        </w:rPr>
      </w:pPr>
    </w:p>
    <w:p w:rsidR="004E0ADC" w:rsidRPr="005072F9" w:rsidRDefault="004E0ADC" w:rsidP="00F52409">
      <w:pPr>
        <w:pStyle w:val="style5"/>
        <w:jc w:val="center"/>
        <w:rPr>
          <w:rFonts w:asciiTheme="majorHAnsi" w:hAnsiTheme="majorHAnsi"/>
          <w:color w:val="auto"/>
          <w:sz w:val="20"/>
          <w:szCs w:val="20"/>
        </w:rPr>
      </w:pPr>
      <w:r w:rsidRPr="005072F9">
        <w:rPr>
          <w:rFonts w:asciiTheme="majorHAnsi" w:hAnsiTheme="majorHAnsi"/>
          <w:color w:val="auto"/>
          <w:sz w:val="20"/>
          <w:szCs w:val="20"/>
        </w:rPr>
        <w:t xml:space="preserve">НЕОБХОДИМИ ДОКУМЕНТИ ЗА УЧАСТИЕ В ТЪРГА </w:t>
      </w:r>
    </w:p>
    <w:p w:rsidR="002148B1" w:rsidRPr="005072F9" w:rsidRDefault="004E0ADC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sz w:val="20"/>
          <w:szCs w:val="20"/>
        </w:rPr>
        <w:t xml:space="preserve">1. Заявление – оферта за участие </w:t>
      </w:r>
      <w:r w:rsidRPr="005072F9">
        <w:rPr>
          <w:rStyle w:val="Strong"/>
          <w:rFonts w:asciiTheme="majorHAnsi" w:hAnsiTheme="majorHAnsi"/>
          <w:sz w:val="20"/>
          <w:szCs w:val="20"/>
        </w:rPr>
        <w:t>по образец за всеки имот поотделно</w:t>
      </w:r>
      <w:r w:rsidR="00676FBD" w:rsidRPr="005072F9">
        <w:rPr>
          <w:rStyle w:val="Strong"/>
          <w:rFonts w:asciiTheme="majorHAnsi" w:hAnsiTheme="majorHAnsi"/>
          <w:sz w:val="20"/>
          <w:szCs w:val="20"/>
        </w:rPr>
        <w:t xml:space="preserve"> </w:t>
      </w:r>
      <w:r w:rsidR="00676FBD" w:rsidRPr="005072F9">
        <w:rPr>
          <w:rStyle w:val="Strong"/>
          <w:rFonts w:asciiTheme="majorHAnsi" w:hAnsiTheme="majorHAnsi"/>
          <w:b w:val="0"/>
          <w:sz w:val="20"/>
          <w:szCs w:val="20"/>
          <w:lang w:val="ru-RU"/>
        </w:rPr>
        <w:t>(</w:t>
      </w:r>
      <w:r w:rsidRPr="005072F9">
        <w:rPr>
          <w:rFonts w:asciiTheme="majorHAnsi" w:hAnsiTheme="majorHAnsi"/>
          <w:sz w:val="20"/>
          <w:szCs w:val="20"/>
        </w:rPr>
        <w:t xml:space="preserve">Предложената цена </w:t>
      </w:r>
      <w:r w:rsidR="00997312" w:rsidRPr="005072F9">
        <w:rPr>
          <w:rStyle w:val="Strong"/>
          <w:rFonts w:asciiTheme="majorHAnsi" w:hAnsiTheme="majorHAnsi"/>
          <w:sz w:val="20"/>
          <w:szCs w:val="20"/>
        </w:rPr>
        <w:t xml:space="preserve">в </w:t>
      </w:r>
      <w:r w:rsidR="0033448D" w:rsidRPr="0033448D">
        <w:rPr>
          <w:rFonts w:asciiTheme="majorHAnsi" w:hAnsiTheme="majorHAnsi"/>
          <w:b/>
          <w:bCs/>
          <w:sz w:val="20"/>
          <w:szCs w:val="20"/>
        </w:rPr>
        <w:t>цяло число евро на декар</w:t>
      </w:r>
      <w:r w:rsidR="00676FBD" w:rsidRPr="005072F9">
        <w:rPr>
          <w:rStyle w:val="Strong"/>
          <w:rFonts w:asciiTheme="majorHAnsi" w:hAnsiTheme="majorHAnsi"/>
          <w:sz w:val="20"/>
          <w:szCs w:val="20"/>
        </w:rPr>
        <w:t xml:space="preserve"> </w:t>
      </w:r>
      <w:r w:rsidRPr="005072F9">
        <w:rPr>
          <w:rFonts w:asciiTheme="majorHAnsi" w:hAnsiTheme="majorHAnsi"/>
          <w:sz w:val="20"/>
          <w:szCs w:val="20"/>
        </w:rPr>
        <w:t>трябва да бъде изписана с цифри и с думи за всеки номер имот – обект на търга</w:t>
      </w:r>
      <w:r w:rsidR="00676FBD" w:rsidRPr="005072F9">
        <w:rPr>
          <w:rFonts w:asciiTheme="majorHAnsi" w:hAnsiTheme="majorHAnsi"/>
          <w:sz w:val="20"/>
          <w:szCs w:val="20"/>
          <w:lang w:val="ru-RU"/>
        </w:rPr>
        <w:t>)</w:t>
      </w:r>
      <w:r w:rsidRPr="005072F9">
        <w:rPr>
          <w:rFonts w:asciiTheme="majorHAnsi" w:hAnsiTheme="majorHAnsi"/>
          <w:sz w:val="20"/>
          <w:szCs w:val="20"/>
        </w:rPr>
        <w:t xml:space="preserve">. При различие е валидно изписването с думи. 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Участниците в търга нямат право да подават повече от една оферта за един имот, както и да правят допълнения и изменения в подадените оферти.</w:t>
      </w:r>
    </w:p>
    <w:p w:rsidR="00C97175" w:rsidRDefault="00C97175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  <w:u w:val="single"/>
        </w:rPr>
      </w:pPr>
    </w:p>
    <w:p w:rsidR="00CC59E9" w:rsidRDefault="00D648D2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Депозитът за участие в търга </w:t>
      </w:r>
      <w:r w:rsidR="00CC59E9" w:rsidRPr="005072F9">
        <w:rPr>
          <w:rFonts w:asciiTheme="majorHAnsi" w:hAnsiTheme="majorHAnsi"/>
          <w:b/>
          <w:sz w:val="20"/>
          <w:szCs w:val="20"/>
          <w:u w:val="single"/>
        </w:rPr>
        <w:t xml:space="preserve">трябва да е постъпил в сметката на ОД „Земеделие“ - </w:t>
      </w:r>
      <w:r w:rsidR="00F06D28">
        <w:rPr>
          <w:rFonts w:asciiTheme="majorHAnsi" w:hAnsiTheme="majorHAnsi"/>
          <w:b/>
          <w:sz w:val="20"/>
          <w:szCs w:val="20"/>
          <w:u w:val="single"/>
        </w:rPr>
        <w:t>Шумен</w:t>
      </w: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 до </w:t>
      </w:r>
      <w:r w:rsidR="0033448D">
        <w:rPr>
          <w:rFonts w:asciiTheme="majorHAnsi" w:hAnsiTheme="majorHAnsi"/>
          <w:b/>
          <w:sz w:val="20"/>
          <w:szCs w:val="20"/>
          <w:u w:val="single"/>
        </w:rPr>
        <w:t>14</w:t>
      </w:r>
      <w:r w:rsidR="00B21167">
        <w:rPr>
          <w:rFonts w:asciiTheme="majorHAnsi" w:hAnsiTheme="majorHAnsi"/>
          <w:b/>
          <w:sz w:val="20"/>
          <w:szCs w:val="20"/>
          <w:u w:val="single"/>
        </w:rPr>
        <w:t>.10.</w:t>
      </w:r>
      <w:r w:rsidRPr="005072F9">
        <w:rPr>
          <w:rFonts w:asciiTheme="majorHAnsi" w:hAnsiTheme="majorHAnsi"/>
          <w:b/>
          <w:sz w:val="20"/>
          <w:szCs w:val="20"/>
          <w:u w:val="single"/>
        </w:rPr>
        <w:t>20</w:t>
      </w:r>
      <w:r w:rsidR="001C47E7" w:rsidRPr="005072F9">
        <w:rPr>
          <w:rFonts w:asciiTheme="majorHAnsi" w:hAnsiTheme="majorHAnsi"/>
          <w:b/>
          <w:sz w:val="20"/>
          <w:szCs w:val="20"/>
          <w:u w:val="single"/>
        </w:rPr>
        <w:t>2</w:t>
      </w:r>
      <w:r w:rsidR="0033448D">
        <w:rPr>
          <w:rFonts w:asciiTheme="majorHAnsi" w:hAnsiTheme="majorHAnsi"/>
          <w:b/>
          <w:sz w:val="20"/>
          <w:szCs w:val="20"/>
          <w:u w:val="single"/>
        </w:rPr>
        <w:t>6</w:t>
      </w: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 год. </w:t>
      </w:r>
    </w:p>
    <w:p w:rsidR="00F06D28" w:rsidRPr="00F06D28" w:rsidRDefault="00F06D28" w:rsidP="00F06D28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b/>
          <w:sz w:val="20"/>
          <w:szCs w:val="20"/>
        </w:rPr>
      </w:pPr>
      <w:r w:rsidRPr="00F06D28">
        <w:rPr>
          <w:rFonts w:asciiTheme="majorHAnsi" w:hAnsiTheme="majorHAnsi"/>
          <w:b/>
          <w:sz w:val="20"/>
          <w:szCs w:val="20"/>
        </w:rPr>
        <w:t>УниКредит Булбанк – филиал Шумен</w:t>
      </w:r>
    </w:p>
    <w:p w:rsidR="00F06D28" w:rsidRPr="00F06D28" w:rsidRDefault="00F06D28" w:rsidP="00F06D28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b/>
          <w:sz w:val="20"/>
          <w:szCs w:val="20"/>
        </w:rPr>
      </w:pPr>
      <w:r w:rsidRPr="00F06D28">
        <w:rPr>
          <w:rFonts w:asciiTheme="majorHAnsi" w:hAnsiTheme="majorHAnsi"/>
          <w:b/>
          <w:sz w:val="20"/>
          <w:szCs w:val="20"/>
        </w:rPr>
        <w:t>IBAN BG48 UNCR 7000 3319 7103 28</w:t>
      </w:r>
    </w:p>
    <w:p w:rsidR="00F06D28" w:rsidRPr="00F06D28" w:rsidRDefault="00F06D28" w:rsidP="00F06D28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b/>
          <w:sz w:val="20"/>
          <w:szCs w:val="20"/>
        </w:rPr>
      </w:pPr>
      <w:r w:rsidRPr="00F06D28">
        <w:rPr>
          <w:rFonts w:asciiTheme="majorHAnsi" w:hAnsiTheme="majorHAnsi"/>
          <w:b/>
          <w:sz w:val="20"/>
          <w:szCs w:val="20"/>
        </w:rPr>
        <w:t xml:space="preserve">BIC - UNCRBGSF </w:t>
      </w:r>
    </w:p>
    <w:p w:rsidR="002148B1" w:rsidRPr="005072F9" w:rsidRDefault="002148B1" w:rsidP="00F06D28">
      <w:pPr>
        <w:ind w:firstLine="708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 xml:space="preserve">Получател </w:t>
      </w:r>
      <w:r w:rsidR="00F06D28" w:rsidRPr="00F06D28">
        <w:rPr>
          <w:rFonts w:asciiTheme="majorHAnsi" w:hAnsiTheme="majorHAnsi"/>
          <w:b/>
          <w:sz w:val="20"/>
          <w:szCs w:val="20"/>
        </w:rPr>
        <w:t>ОД „Земеделие” Шумен</w:t>
      </w:r>
    </w:p>
    <w:p w:rsidR="00E84996" w:rsidRDefault="008132D6" w:rsidP="00F06D28">
      <w:pPr>
        <w:shd w:val="clear" w:color="auto" w:fill="FFFFFF"/>
        <w:ind w:firstLine="708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Основание:</w:t>
      </w:r>
      <w:r w:rsidRPr="005072F9">
        <w:rPr>
          <w:rFonts w:asciiTheme="majorHAnsi" w:hAnsiTheme="majorHAnsi"/>
          <w:sz w:val="20"/>
          <w:szCs w:val="20"/>
        </w:rPr>
        <w:t xml:space="preserve"> </w:t>
      </w:r>
      <w:r w:rsidRPr="005072F9">
        <w:rPr>
          <w:rStyle w:val="Strong"/>
          <w:rFonts w:asciiTheme="majorHAnsi" w:hAnsiTheme="majorHAnsi"/>
          <w:sz w:val="20"/>
          <w:szCs w:val="20"/>
        </w:rPr>
        <w:t>депозит за участие в търг за имот №.............., в землището на .............................</w:t>
      </w:r>
      <w:r w:rsidRPr="005072F9">
        <w:rPr>
          <w:rFonts w:asciiTheme="majorHAnsi" w:hAnsiTheme="majorHAnsi"/>
          <w:sz w:val="20"/>
          <w:szCs w:val="20"/>
        </w:rPr>
        <w:br/>
      </w:r>
    </w:p>
    <w:p w:rsidR="002148B1" w:rsidRPr="005072F9" w:rsidRDefault="005072F9" w:rsidP="00E84996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2</w:t>
      </w:r>
      <w:r w:rsidR="001134AC">
        <w:rPr>
          <w:rFonts w:asciiTheme="majorHAnsi" w:hAnsiTheme="majorHAnsi"/>
          <w:color w:val="000000"/>
          <w:sz w:val="20"/>
          <w:szCs w:val="20"/>
        </w:rPr>
        <w:t>. Н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отариално заверено пълномощно за участие в търга за отдаване под наем на пасища, мери и ливади от държавния поземлен фонд по реда на чл. 37и, ал. 13 от ЗСПЗЗ, ког</w:t>
      </w:r>
      <w:r w:rsidR="00F06D28">
        <w:rPr>
          <w:rFonts w:asciiTheme="majorHAnsi" w:hAnsiTheme="majorHAnsi"/>
          <w:color w:val="000000"/>
          <w:sz w:val="20"/>
          <w:szCs w:val="20"/>
        </w:rPr>
        <w:t>ато лицето участва в търга чрез п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ълномощник;</w:t>
      </w:r>
    </w:p>
    <w:p w:rsidR="002148B1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3</w:t>
      </w:r>
      <w:r w:rsidR="001134AC">
        <w:rPr>
          <w:rFonts w:asciiTheme="majorHAnsi" w:hAnsiTheme="majorHAnsi"/>
          <w:color w:val="000000"/>
          <w:sz w:val="20"/>
          <w:szCs w:val="20"/>
        </w:rPr>
        <w:t>. Д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екларации - по чл. 104</w:t>
      </w:r>
      <w:r w:rsidR="00031409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ж, ал. 1, т. 2, 7 и 8;</w:t>
      </w:r>
    </w:p>
    <w:p w:rsidR="002148B1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4</w:t>
      </w:r>
      <w:r w:rsidR="001134AC">
        <w:rPr>
          <w:rFonts w:asciiTheme="majorHAnsi" w:hAnsiTheme="majorHAnsi"/>
          <w:color w:val="000000"/>
          <w:sz w:val="20"/>
          <w:szCs w:val="20"/>
        </w:rPr>
        <w:t>. Д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екларация за съгласие с клаузите на образеца на съответния договор.</w:t>
      </w:r>
    </w:p>
    <w:p w:rsidR="002148B1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5.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 xml:space="preserve"> Кандидатите за участие в търга за повече от един имот представят плате</w:t>
      </w:r>
      <w:r w:rsidR="00F06D28">
        <w:rPr>
          <w:rFonts w:asciiTheme="majorHAnsi" w:hAnsiTheme="majorHAnsi"/>
          <w:color w:val="000000"/>
          <w:sz w:val="20"/>
          <w:szCs w:val="20"/>
        </w:rPr>
        <w:t>же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н документ за всеки имот поотделно – депозит в размер на 20% от началната тръжна цена, умножена по площта на имота</w:t>
      </w:r>
      <w:r w:rsidRPr="005072F9">
        <w:rPr>
          <w:rFonts w:asciiTheme="majorHAnsi" w:hAnsiTheme="majorHAnsi"/>
          <w:color w:val="000000"/>
          <w:sz w:val="20"/>
          <w:szCs w:val="20"/>
        </w:rPr>
        <w:t>.</w:t>
      </w:r>
    </w:p>
    <w:p w:rsidR="002148B1" w:rsidRPr="005072F9" w:rsidRDefault="002148B1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6. Нотариално завереното пълномощно и документ за самоличност на заявителя или на упълномощеното от него лице се представят на комисията в деня на провеждането на търга.</w:t>
      </w:r>
      <w:bookmarkStart w:id="0" w:name="_GoBack"/>
      <w:bookmarkEnd w:id="0"/>
    </w:p>
    <w:p w:rsidR="000B309E" w:rsidRDefault="000B309E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  <w:u w:val="single"/>
        </w:rPr>
      </w:pPr>
    </w:p>
    <w:p w:rsidR="000B309E" w:rsidRPr="00F06D28" w:rsidRDefault="00F06D28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1134AC">
        <w:rPr>
          <w:rFonts w:asciiTheme="majorHAnsi" w:hAnsiTheme="majorHAnsi"/>
          <w:b/>
          <w:sz w:val="20"/>
          <w:szCs w:val="20"/>
          <w:u w:val="single"/>
        </w:rPr>
        <w:t>Документите за участие в търга се подават в ОД “Земеделие” Шумен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>,</w:t>
      </w:r>
      <w:r w:rsidR="0033448D" w:rsidRPr="001134AC">
        <w:t xml:space="preserve"> 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>ул. ”Цар Иван Александър” № 81, ет. 2</w:t>
      </w:r>
      <w:r w:rsidRPr="001134AC">
        <w:rPr>
          <w:rFonts w:asciiTheme="majorHAnsi" w:hAnsiTheme="majorHAnsi"/>
          <w:b/>
          <w:sz w:val="20"/>
          <w:szCs w:val="20"/>
          <w:u w:val="single"/>
        </w:rPr>
        <w:t xml:space="preserve">, всеки работен ден от 9:00 часа до 17:30 часа </w:t>
      </w:r>
      <w:r w:rsidR="00031409" w:rsidRPr="001134AC">
        <w:rPr>
          <w:rFonts w:asciiTheme="majorHAnsi" w:hAnsiTheme="majorHAnsi"/>
          <w:b/>
          <w:sz w:val="20"/>
          <w:szCs w:val="20"/>
          <w:u w:val="single"/>
        </w:rPr>
        <w:t xml:space="preserve">до 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>14</w:t>
      </w:r>
      <w:r w:rsidR="00C41B21" w:rsidRPr="001134AC">
        <w:rPr>
          <w:rFonts w:asciiTheme="majorHAnsi" w:hAnsiTheme="majorHAnsi"/>
          <w:b/>
          <w:sz w:val="20"/>
          <w:szCs w:val="20"/>
          <w:u w:val="single"/>
        </w:rPr>
        <w:t>.10.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>2026</w:t>
      </w:r>
      <w:r w:rsidRPr="001134AC">
        <w:rPr>
          <w:rFonts w:asciiTheme="majorHAnsi" w:hAnsiTheme="majorHAnsi"/>
          <w:b/>
          <w:sz w:val="20"/>
          <w:szCs w:val="20"/>
          <w:u w:val="single"/>
        </w:rPr>
        <w:t xml:space="preserve"> г., </w:t>
      </w:r>
      <w:r w:rsidR="000B309E" w:rsidRPr="001134AC">
        <w:rPr>
          <w:rStyle w:val="Strong"/>
          <w:rFonts w:asciiTheme="majorHAnsi" w:hAnsiTheme="majorHAnsi"/>
          <w:sz w:val="20"/>
          <w:szCs w:val="20"/>
          <w:u w:val="single"/>
        </w:rPr>
        <w:t>включително.</w:t>
      </w:r>
      <w:r w:rsidR="000B309E" w:rsidRPr="005072F9">
        <w:rPr>
          <w:rStyle w:val="Strong"/>
          <w:rFonts w:asciiTheme="majorHAnsi" w:hAnsiTheme="majorHAnsi"/>
          <w:sz w:val="20"/>
          <w:szCs w:val="20"/>
          <w:u w:val="single"/>
        </w:rPr>
        <w:t xml:space="preserve"> </w:t>
      </w:r>
    </w:p>
    <w:p w:rsidR="000B309E" w:rsidRPr="005072F9" w:rsidRDefault="000B309E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sz w:val="20"/>
          <w:szCs w:val="20"/>
        </w:rPr>
      </w:pPr>
    </w:p>
    <w:p w:rsidR="007A5CE6" w:rsidRPr="005072F9" w:rsidRDefault="007A5CE6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sz w:val="20"/>
          <w:szCs w:val="20"/>
        </w:rPr>
        <w:t xml:space="preserve">Документите за участие в търга се представят </w:t>
      </w:r>
      <w:r w:rsidRPr="005072F9">
        <w:rPr>
          <w:rStyle w:val="Strong"/>
          <w:rFonts w:asciiTheme="majorHAnsi" w:hAnsiTheme="majorHAnsi"/>
          <w:sz w:val="20"/>
          <w:szCs w:val="20"/>
        </w:rPr>
        <w:t>в запечатан непрозрачен плик</w:t>
      </w:r>
      <w:r w:rsidR="00B53550" w:rsidRPr="005072F9">
        <w:rPr>
          <w:rStyle w:val="Strong"/>
          <w:rFonts w:asciiTheme="majorHAnsi" w:hAnsiTheme="majorHAnsi"/>
          <w:sz w:val="20"/>
          <w:szCs w:val="20"/>
        </w:rPr>
        <w:t xml:space="preserve"> с надпис</w:t>
      </w:r>
      <w:r w:rsidRPr="005072F9">
        <w:rPr>
          <w:rStyle w:val="Strong"/>
          <w:rFonts w:asciiTheme="majorHAnsi" w:hAnsiTheme="majorHAnsi"/>
          <w:b w:val="0"/>
          <w:sz w:val="20"/>
          <w:szCs w:val="20"/>
        </w:rPr>
        <w:t xml:space="preserve">, </w:t>
      </w:r>
      <w:r w:rsidRPr="005072F9">
        <w:rPr>
          <w:rFonts w:asciiTheme="majorHAnsi" w:hAnsiTheme="majorHAnsi"/>
          <w:b/>
          <w:sz w:val="20"/>
          <w:szCs w:val="20"/>
        </w:rPr>
        <w:t xml:space="preserve">адресиран до: </w:t>
      </w:r>
    </w:p>
    <w:p w:rsidR="000B309E" w:rsidRPr="005072F9" w:rsidRDefault="007A5CE6" w:rsidP="00F06D28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caps/>
          <w:sz w:val="20"/>
          <w:szCs w:val="20"/>
        </w:rPr>
      </w:pPr>
      <w:r w:rsidRPr="005072F9">
        <w:rPr>
          <w:rFonts w:asciiTheme="majorHAnsi" w:hAnsiTheme="majorHAnsi"/>
          <w:b/>
          <w:caps/>
          <w:sz w:val="20"/>
          <w:szCs w:val="20"/>
        </w:rPr>
        <w:t xml:space="preserve">Областна дирекция </w:t>
      </w:r>
      <w:r w:rsidR="00D648D2" w:rsidRPr="005072F9">
        <w:rPr>
          <w:rFonts w:asciiTheme="majorHAnsi" w:hAnsiTheme="majorHAnsi"/>
          <w:b/>
          <w:caps/>
          <w:sz w:val="20"/>
          <w:szCs w:val="20"/>
        </w:rPr>
        <w:t>„</w:t>
      </w:r>
      <w:r w:rsidRPr="005072F9">
        <w:rPr>
          <w:rFonts w:asciiTheme="majorHAnsi" w:hAnsiTheme="majorHAnsi"/>
          <w:b/>
          <w:caps/>
          <w:sz w:val="20"/>
          <w:szCs w:val="20"/>
        </w:rPr>
        <w:t>Земеделие”</w:t>
      </w:r>
      <w:r w:rsidR="00CD28D4" w:rsidRPr="005072F9">
        <w:rPr>
          <w:rFonts w:asciiTheme="majorHAnsi" w:hAnsiTheme="majorHAnsi"/>
          <w:b/>
          <w:caps/>
          <w:sz w:val="20"/>
          <w:szCs w:val="20"/>
        </w:rPr>
        <w:t xml:space="preserve"> -</w:t>
      </w:r>
      <w:r w:rsidRPr="005072F9">
        <w:rPr>
          <w:rFonts w:asciiTheme="majorHAnsi" w:hAnsiTheme="majorHAnsi"/>
          <w:b/>
          <w:caps/>
          <w:sz w:val="20"/>
          <w:szCs w:val="20"/>
        </w:rPr>
        <w:t xml:space="preserve"> </w:t>
      </w:r>
      <w:r w:rsidR="00F06D28">
        <w:rPr>
          <w:rFonts w:asciiTheme="majorHAnsi" w:hAnsiTheme="majorHAnsi"/>
          <w:b/>
          <w:caps/>
          <w:sz w:val="20"/>
          <w:szCs w:val="20"/>
        </w:rPr>
        <w:t>ШУМЕН</w:t>
      </w:r>
      <w:r w:rsidR="000B309E" w:rsidRPr="005072F9">
        <w:rPr>
          <w:rFonts w:asciiTheme="majorHAnsi" w:hAnsiTheme="majorHAnsi"/>
          <w:b/>
          <w:caps/>
          <w:sz w:val="20"/>
          <w:szCs w:val="20"/>
        </w:rPr>
        <w:t xml:space="preserve">, </w:t>
      </w:r>
      <w:r w:rsidR="005072F9" w:rsidRPr="005072F9">
        <w:rPr>
          <w:rFonts w:asciiTheme="majorHAnsi" w:hAnsiTheme="majorHAnsi"/>
          <w:b/>
          <w:caps/>
          <w:sz w:val="20"/>
          <w:szCs w:val="20"/>
        </w:rPr>
        <w:t>с указанието „за участие в търг“</w:t>
      </w:r>
      <w:r w:rsidR="00C97175">
        <w:rPr>
          <w:rFonts w:asciiTheme="majorHAnsi" w:hAnsiTheme="majorHAnsi"/>
          <w:b/>
          <w:caps/>
          <w:sz w:val="20"/>
          <w:szCs w:val="20"/>
        </w:rPr>
        <w:t>.</w:t>
      </w:r>
    </w:p>
    <w:p w:rsidR="000B309E" w:rsidRPr="005072F9" w:rsidRDefault="000B309E" w:rsidP="00F06D28">
      <w:pPr>
        <w:jc w:val="both"/>
        <w:rPr>
          <w:rFonts w:asciiTheme="majorHAnsi" w:hAnsiTheme="majorHAnsi"/>
          <w:sz w:val="20"/>
          <w:szCs w:val="20"/>
        </w:rPr>
      </w:pPr>
    </w:p>
    <w:p w:rsidR="008E1590" w:rsidRDefault="00D648D2" w:rsidP="00F06D28">
      <w:pPr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1134AC">
        <w:rPr>
          <w:rFonts w:asciiTheme="majorHAnsi" w:hAnsiTheme="majorHAnsi"/>
          <w:b/>
          <w:sz w:val="20"/>
          <w:szCs w:val="20"/>
        </w:rPr>
        <w:t>Търгът ще се проведе</w:t>
      </w:r>
      <w:r w:rsidR="00B53550" w:rsidRPr="001134AC">
        <w:rPr>
          <w:rFonts w:asciiTheme="majorHAnsi" w:hAnsiTheme="majorHAnsi"/>
          <w:b/>
          <w:sz w:val="20"/>
          <w:szCs w:val="20"/>
        </w:rPr>
        <w:t xml:space="preserve"> </w:t>
      </w:r>
      <w:r w:rsidR="00AD4931" w:rsidRPr="001134AC">
        <w:rPr>
          <w:rFonts w:asciiTheme="majorHAnsi" w:hAnsiTheme="majorHAnsi"/>
          <w:b/>
          <w:sz w:val="20"/>
          <w:szCs w:val="20"/>
        </w:rPr>
        <w:t>на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 xml:space="preserve"> 22</w:t>
      </w:r>
      <w:r w:rsidR="00C41B21" w:rsidRPr="001134AC">
        <w:rPr>
          <w:rFonts w:asciiTheme="majorHAnsi" w:hAnsiTheme="majorHAnsi"/>
          <w:b/>
          <w:sz w:val="20"/>
          <w:szCs w:val="20"/>
          <w:u w:val="single"/>
        </w:rPr>
        <w:t>.10.</w:t>
      </w:r>
      <w:r w:rsidR="0033448D" w:rsidRPr="001134AC">
        <w:rPr>
          <w:rFonts w:asciiTheme="majorHAnsi" w:hAnsiTheme="majorHAnsi"/>
          <w:b/>
          <w:sz w:val="20"/>
          <w:szCs w:val="20"/>
          <w:u w:val="single"/>
        </w:rPr>
        <w:t>2026</w:t>
      </w:r>
      <w:r w:rsidR="00120D10" w:rsidRPr="001134AC">
        <w:rPr>
          <w:rFonts w:asciiTheme="majorHAnsi" w:hAnsiTheme="majorHAnsi"/>
          <w:b/>
          <w:sz w:val="20"/>
          <w:szCs w:val="20"/>
          <w:u w:val="single"/>
        </w:rPr>
        <w:t xml:space="preserve"> г.</w:t>
      </w:r>
      <w:r w:rsidR="00AD4931" w:rsidRPr="001134AC">
        <w:rPr>
          <w:rFonts w:asciiTheme="majorHAnsi" w:hAnsiTheme="majorHAnsi"/>
          <w:b/>
          <w:sz w:val="20"/>
          <w:szCs w:val="20"/>
          <w:u w:val="single"/>
        </w:rPr>
        <w:t xml:space="preserve"> от 1</w:t>
      </w:r>
      <w:r w:rsidR="005072F9" w:rsidRPr="001134AC">
        <w:rPr>
          <w:rFonts w:asciiTheme="majorHAnsi" w:hAnsiTheme="majorHAnsi"/>
          <w:b/>
          <w:sz w:val="20"/>
          <w:szCs w:val="20"/>
          <w:u w:val="single"/>
        </w:rPr>
        <w:t>0,00</w:t>
      </w:r>
      <w:r w:rsidR="00AD4931" w:rsidRPr="001134AC">
        <w:rPr>
          <w:rFonts w:asciiTheme="majorHAnsi" w:hAnsiTheme="majorHAnsi"/>
          <w:b/>
          <w:sz w:val="20"/>
          <w:szCs w:val="20"/>
          <w:u w:val="single"/>
        </w:rPr>
        <w:t xml:space="preserve"> часа</w:t>
      </w:r>
      <w:r w:rsidR="00727752" w:rsidRPr="001134AC">
        <w:rPr>
          <w:rFonts w:asciiTheme="majorHAnsi" w:hAnsiTheme="majorHAnsi"/>
          <w:b/>
          <w:sz w:val="20"/>
          <w:szCs w:val="20"/>
          <w:u w:val="single"/>
        </w:rPr>
        <w:t>,</w:t>
      </w:r>
      <w:r w:rsidR="006A2190" w:rsidRPr="001134AC">
        <w:rPr>
          <w:rFonts w:asciiTheme="majorHAnsi" w:hAnsiTheme="majorHAnsi"/>
          <w:b/>
          <w:sz w:val="20"/>
          <w:szCs w:val="20"/>
        </w:rPr>
        <w:t xml:space="preserve"> </w:t>
      </w:r>
      <w:r w:rsidR="00727752" w:rsidRPr="001134AC">
        <w:rPr>
          <w:rFonts w:asciiTheme="majorHAnsi" w:hAnsiTheme="majorHAnsi"/>
          <w:b/>
          <w:sz w:val="20"/>
          <w:szCs w:val="20"/>
        </w:rPr>
        <w:t>в танцувална зала на Общински младежки дом – Шумен</w:t>
      </w:r>
      <w:r w:rsidR="00727752" w:rsidRPr="001134AC">
        <w:rPr>
          <w:rFonts w:asciiTheme="majorHAnsi" w:hAnsiTheme="majorHAnsi"/>
          <w:b/>
          <w:sz w:val="20"/>
          <w:szCs w:val="20"/>
          <w:lang w:val="en-GB"/>
        </w:rPr>
        <w:t>,</w:t>
      </w:r>
      <w:r w:rsidR="00727752" w:rsidRPr="001134AC">
        <w:rPr>
          <w:rFonts w:asciiTheme="majorHAnsi" w:hAnsiTheme="majorHAnsi"/>
          <w:b/>
          <w:sz w:val="20"/>
          <w:szCs w:val="20"/>
        </w:rPr>
        <w:t xml:space="preserve"> с адрес:</w:t>
      </w:r>
      <w:r w:rsidR="00727752" w:rsidRPr="001134AC">
        <w:rPr>
          <w:rFonts w:asciiTheme="majorHAnsi" w:hAnsiTheme="majorHAnsi"/>
          <w:b/>
          <w:sz w:val="20"/>
          <w:szCs w:val="20"/>
          <w:lang w:val="en-GB"/>
        </w:rPr>
        <w:t xml:space="preserve"> </w:t>
      </w:r>
      <w:proofErr w:type="spellStart"/>
      <w:r w:rsidR="00727752" w:rsidRPr="001134AC">
        <w:rPr>
          <w:rFonts w:asciiTheme="majorHAnsi" w:hAnsiTheme="majorHAnsi"/>
          <w:b/>
          <w:sz w:val="20"/>
          <w:szCs w:val="20"/>
          <w:lang w:val="en-GB"/>
        </w:rPr>
        <w:t>ул</w:t>
      </w:r>
      <w:proofErr w:type="spellEnd"/>
      <w:r w:rsidR="00727752" w:rsidRPr="001134AC">
        <w:rPr>
          <w:rFonts w:asciiTheme="majorHAnsi" w:hAnsiTheme="majorHAnsi"/>
          <w:b/>
          <w:sz w:val="20"/>
          <w:szCs w:val="20"/>
          <w:lang w:val="en-GB"/>
        </w:rPr>
        <w:t>. “С</w:t>
      </w:r>
      <w:r w:rsidR="00727752" w:rsidRPr="001134AC">
        <w:rPr>
          <w:rFonts w:asciiTheme="majorHAnsi" w:hAnsiTheme="majorHAnsi"/>
          <w:b/>
          <w:sz w:val="20"/>
          <w:szCs w:val="20"/>
        </w:rPr>
        <w:t>ъединение</w:t>
      </w:r>
      <w:r w:rsidR="00727752" w:rsidRPr="001134AC">
        <w:rPr>
          <w:rFonts w:asciiTheme="majorHAnsi" w:hAnsiTheme="majorHAnsi"/>
          <w:b/>
          <w:sz w:val="20"/>
          <w:szCs w:val="20"/>
          <w:lang w:val="en-GB"/>
        </w:rPr>
        <w:t>” №</w:t>
      </w:r>
      <w:r w:rsidR="00727752" w:rsidRPr="001134AC">
        <w:rPr>
          <w:rFonts w:asciiTheme="majorHAnsi" w:hAnsiTheme="majorHAnsi"/>
          <w:b/>
          <w:sz w:val="20"/>
          <w:szCs w:val="20"/>
        </w:rPr>
        <w:t xml:space="preserve"> 105</w:t>
      </w:r>
      <w:r w:rsidR="00C97175" w:rsidRPr="001134AC">
        <w:rPr>
          <w:rFonts w:asciiTheme="majorHAnsi" w:hAnsiTheme="majorHAnsi"/>
          <w:b/>
          <w:sz w:val="20"/>
          <w:szCs w:val="20"/>
          <w:u w:val="single"/>
        </w:rPr>
        <w:t>,</w:t>
      </w:r>
      <w:r w:rsidR="006A2190" w:rsidRPr="001134AC">
        <w:rPr>
          <w:rFonts w:asciiTheme="majorHAnsi" w:hAnsiTheme="majorHAnsi"/>
          <w:b/>
          <w:sz w:val="20"/>
          <w:szCs w:val="20"/>
        </w:rPr>
        <w:t xml:space="preserve"> </w:t>
      </w:r>
      <w:r w:rsidR="00C97175" w:rsidRPr="001134AC">
        <w:rPr>
          <w:rFonts w:asciiTheme="majorHAnsi" w:hAnsiTheme="majorHAnsi"/>
          <w:b/>
          <w:sz w:val="20"/>
          <w:szCs w:val="20"/>
        </w:rPr>
        <w:t>със задължително присъствие на кандидатите или упълномощени от тях лица</w:t>
      </w:r>
      <w:r w:rsidR="00AD4931" w:rsidRPr="001134AC">
        <w:rPr>
          <w:rFonts w:asciiTheme="majorHAnsi" w:hAnsiTheme="majorHAnsi"/>
          <w:b/>
          <w:sz w:val="20"/>
          <w:szCs w:val="20"/>
        </w:rPr>
        <w:t>.</w:t>
      </w:r>
      <w:r w:rsidR="008E1590" w:rsidRPr="005072F9">
        <w:rPr>
          <w:rFonts w:asciiTheme="majorHAnsi" w:hAnsiTheme="majorHAnsi"/>
          <w:b/>
          <w:sz w:val="20"/>
          <w:szCs w:val="20"/>
          <w:u w:val="single"/>
        </w:rPr>
        <w:t xml:space="preserve"> </w:t>
      </w:r>
    </w:p>
    <w:p w:rsidR="00F06D28" w:rsidRDefault="00F06D28" w:rsidP="00F06D28">
      <w:pPr>
        <w:jc w:val="both"/>
        <w:rPr>
          <w:rFonts w:asciiTheme="majorHAnsi" w:hAnsiTheme="majorHAnsi"/>
          <w:b/>
          <w:sz w:val="20"/>
          <w:szCs w:val="20"/>
          <w:u w:val="single"/>
        </w:rPr>
      </w:pPr>
    </w:p>
    <w:p w:rsidR="00E74D70" w:rsidRPr="005072F9" w:rsidRDefault="007A5CE6" w:rsidP="00F06D28">
      <w:pPr>
        <w:pStyle w:val="NormalWeb"/>
        <w:spacing w:before="0" w:beforeAutospacing="0" w:after="0" w:afterAutospacing="0"/>
        <w:jc w:val="both"/>
        <w:rPr>
          <w:rStyle w:val="Emphasis"/>
          <w:rFonts w:asciiTheme="majorHAnsi" w:hAnsiTheme="majorHAnsi"/>
          <w:sz w:val="20"/>
          <w:szCs w:val="20"/>
          <w:lang w:val="en-US"/>
        </w:rPr>
      </w:pPr>
      <w:r w:rsidRPr="005072F9">
        <w:rPr>
          <w:rFonts w:asciiTheme="majorHAnsi" w:hAnsiTheme="majorHAnsi"/>
          <w:b/>
          <w:sz w:val="20"/>
          <w:szCs w:val="20"/>
        </w:rPr>
        <w:t>В тръжната сесия не се разглеждат предложения при отсъствието на кандидата или на упълномощено от него лице</w:t>
      </w:r>
      <w:r w:rsidRPr="005072F9">
        <w:rPr>
          <w:rFonts w:asciiTheme="majorHAnsi" w:hAnsiTheme="majorHAnsi"/>
          <w:sz w:val="20"/>
          <w:szCs w:val="20"/>
        </w:rPr>
        <w:t xml:space="preserve"> </w:t>
      </w:r>
      <w:r w:rsidR="00676FBD" w:rsidRPr="005072F9">
        <w:rPr>
          <w:rFonts w:asciiTheme="majorHAnsi" w:hAnsiTheme="majorHAnsi"/>
          <w:sz w:val="20"/>
          <w:szCs w:val="20"/>
          <w:lang w:val="ru-RU"/>
        </w:rPr>
        <w:t>(</w:t>
      </w:r>
      <w:r w:rsidRPr="005072F9">
        <w:rPr>
          <w:rStyle w:val="Emphasis"/>
          <w:rFonts w:asciiTheme="majorHAnsi" w:hAnsiTheme="majorHAnsi"/>
          <w:sz w:val="20"/>
          <w:szCs w:val="20"/>
        </w:rPr>
        <w:t>нотариално заверено пълномощно се представя на комисията в деня на провеждане на търга</w:t>
      </w:r>
      <w:r w:rsidR="00676FBD" w:rsidRPr="005072F9">
        <w:rPr>
          <w:rStyle w:val="Emphasis"/>
          <w:rFonts w:asciiTheme="majorHAnsi" w:hAnsiTheme="majorHAnsi"/>
          <w:sz w:val="20"/>
          <w:szCs w:val="20"/>
          <w:lang w:val="ru-RU"/>
        </w:rPr>
        <w:t>)</w:t>
      </w:r>
      <w:r w:rsidRPr="005072F9">
        <w:rPr>
          <w:rStyle w:val="Emphasis"/>
          <w:rFonts w:asciiTheme="majorHAnsi" w:hAnsiTheme="majorHAnsi"/>
          <w:sz w:val="20"/>
          <w:szCs w:val="20"/>
        </w:rPr>
        <w:t xml:space="preserve">. </w:t>
      </w:r>
    </w:p>
    <w:p w:rsidR="00436F7D" w:rsidRPr="005072F9" w:rsidRDefault="00436F7D" w:rsidP="00F06D28">
      <w:pPr>
        <w:pStyle w:val="NormalWeb"/>
        <w:spacing w:before="0" w:beforeAutospacing="0" w:after="0" w:afterAutospacing="0"/>
        <w:jc w:val="both"/>
        <w:rPr>
          <w:rStyle w:val="Emphasis"/>
          <w:rFonts w:asciiTheme="majorHAnsi" w:hAnsiTheme="majorHAnsi"/>
          <w:sz w:val="20"/>
          <w:szCs w:val="20"/>
        </w:rPr>
      </w:pPr>
    </w:p>
    <w:p w:rsidR="00436F7D" w:rsidRPr="005072F9" w:rsidRDefault="00436F7D" w:rsidP="00F06D28">
      <w:pPr>
        <w:ind w:firstLine="851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УСЛОВИЯ ЗА УЧАСТИЕ В ТРЪЖНАТА СЕСИЯ</w:t>
      </w:r>
      <w:r w:rsidR="00883C08">
        <w:rPr>
          <w:rFonts w:asciiTheme="majorHAnsi" w:hAnsiTheme="majorHAnsi"/>
          <w:b/>
          <w:sz w:val="20"/>
          <w:szCs w:val="20"/>
        </w:rPr>
        <w:t xml:space="preserve"> – ЧЛ. 104 Ж ОТ ППЗСПЗЗ</w:t>
      </w:r>
    </w:p>
    <w:p w:rsidR="00436F7D" w:rsidRPr="005072F9" w:rsidRDefault="00436F7D" w:rsidP="00F06D28">
      <w:pPr>
        <w:ind w:firstLine="851"/>
        <w:jc w:val="both"/>
        <w:rPr>
          <w:rFonts w:asciiTheme="majorHAnsi" w:hAnsiTheme="majorHAnsi"/>
          <w:b/>
          <w:sz w:val="20"/>
          <w:szCs w:val="20"/>
        </w:rPr>
      </w:pP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Право на участие в търга за имотите от държавния поземлен фонд имат физически лица, кооперации, регистрирани по Закона за кооперациите, еднолични търговци и юридически лица, регистрирани по Закона за търговския регистър и регистъра на юридическите лица с нестопанска цел, които: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1. са регистрирани като земеделски стопани;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2. не са лишени от правото да упражняват търговска дейност;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3. не са обявени и не се намират в производство за обявяване в несъстоятелност;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4. не се намират в ликвидация;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5. нямат неизплатени суми по чл. 34, ал. 6 и 8 от ЗСПЗЗ и неизплатени суми за земите по чл. 37в, ал. 3, т. 2 и чл. 37ж, ал. 5 от ЗСПЗЗ;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  <w:lang w:val="en-US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6.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7. нямат качеството на "свързани лица" по смисъла на Търговския закон с лице, което не отговаря на изискването по т. 5 и 6;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8. нямат данъчни задължения;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9. 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436F7D" w:rsidRPr="005072F9" w:rsidRDefault="005072F9" w:rsidP="00C97175">
      <w:pPr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Изискването по т. 2 се отнася за управителите или за членове на управителните органи на кандидата.</w:t>
      </w:r>
    </w:p>
    <w:p w:rsidR="005072F9" w:rsidRPr="005072F9" w:rsidRDefault="005072F9" w:rsidP="00F06D28">
      <w:pPr>
        <w:shd w:val="clear" w:color="auto" w:fill="FFFFFF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Не се разглеждат в търга предложения: при отсъствие на кандидата или на упълномощено от него лице.</w:t>
      </w:r>
    </w:p>
    <w:p w:rsidR="005072F9" w:rsidRPr="005072F9" w:rsidRDefault="005072F9" w:rsidP="00F06D28">
      <w:pPr>
        <w:ind w:firstLine="851"/>
        <w:jc w:val="both"/>
        <w:rPr>
          <w:rStyle w:val="Emphasis"/>
          <w:rFonts w:asciiTheme="majorHAnsi" w:hAnsiTheme="majorHAnsi"/>
          <w:sz w:val="20"/>
          <w:szCs w:val="20"/>
          <w:lang w:val="en-US"/>
        </w:rPr>
      </w:pPr>
    </w:p>
    <w:sectPr w:rsidR="005072F9" w:rsidRPr="005072F9" w:rsidSect="00E74D70">
      <w:pgSz w:w="12240" w:h="15840"/>
      <w:pgMar w:top="432" w:right="1008" w:bottom="36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38ED1DF8"/>
    <w:multiLevelType w:val="hybridMultilevel"/>
    <w:tmpl w:val="D4904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ADC"/>
    <w:rsid w:val="000259BF"/>
    <w:rsid w:val="00031409"/>
    <w:rsid w:val="00075C30"/>
    <w:rsid w:val="000B309E"/>
    <w:rsid w:val="000B69AC"/>
    <w:rsid w:val="001057D7"/>
    <w:rsid w:val="001134AC"/>
    <w:rsid w:val="00120D10"/>
    <w:rsid w:val="00120DFF"/>
    <w:rsid w:val="00166D64"/>
    <w:rsid w:val="0016776A"/>
    <w:rsid w:val="00170832"/>
    <w:rsid w:val="001C47E7"/>
    <w:rsid w:val="00212BC7"/>
    <w:rsid w:val="002148B1"/>
    <w:rsid w:val="00227883"/>
    <w:rsid w:val="002614E8"/>
    <w:rsid w:val="002655A9"/>
    <w:rsid w:val="00271EB2"/>
    <w:rsid w:val="00293231"/>
    <w:rsid w:val="00297954"/>
    <w:rsid w:val="002A7CD1"/>
    <w:rsid w:val="002E2AAF"/>
    <w:rsid w:val="00311136"/>
    <w:rsid w:val="0033448D"/>
    <w:rsid w:val="00335624"/>
    <w:rsid w:val="00343BCD"/>
    <w:rsid w:val="003553B0"/>
    <w:rsid w:val="00390CA6"/>
    <w:rsid w:val="003B7EB6"/>
    <w:rsid w:val="003C3644"/>
    <w:rsid w:val="003E1654"/>
    <w:rsid w:val="003F54CA"/>
    <w:rsid w:val="00436F7D"/>
    <w:rsid w:val="004434E7"/>
    <w:rsid w:val="004705DB"/>
    <w:rsid w:val="00484768"/>
    <w:rsid w:val="004A135E"/>
    <w:rsid w:val="004E0ADC"/>
    <w:rsid w:val="004E1D73"/>
    <w:rsid w:val="005072F9"/>
    <w:rsid w:val="00541D8E"/>
    <w:rsid w:val="005B51F1"/>
    <w:rsid w:val="005E1A6F"/>
    <w:rsid w:val="005E76A2"/>
    <w:rsid w:val="005F2D6C"/>
    <w:rsid w:val="00611E90"/>
    <w:rsid w:val="00676FBD"/>
    <w:rsid w:val="006803A5"/>
    <w:rsid w:val="0069331A"/>
    <w:rsid w:val="006A2190"/>
    <w:rsid w:val="006A66CF"/>
    <w:rsid w:val="006A77A6"/>
    <w:rsid w:val="006D0911"/>
    <w:rsid w:val="00727752"/>
    <w:rsid w:val="0074292D"/>
    <w:rsid w:val="007963FE"/>
    <w:rsid w:val="007A5CE6"/>
    <w:rsid w:val="007D14FC"/>
    <w:rsid w:val="007E1AC1"/>
    <w:rsid w:val="007F6779"/>
    <w:rsid w:val="008132D6"/>
    <w:rsid w:val="00821904"/>
    <w:rsid w:val="00883C08"/>
    <w:rsid w:val="008C68C1"/>
    <w:rsid w:val="008E1590"/>
    <w:rsid w:val="008E2967"/>
    <w:rsid w:val="009538E1"/>
    <w:rsid w:val="0099209E"/>
    <w:rsid w:val="00997312"/>
    <w:rsid w:val="00A20B7C"/>
    <w:rsid w:val="00AD4931"/>
    <w:rsid w:val="00AE058A"/>
    <w:rsid w:val="00B07F33"/>
    <w:rsid w:val="00B21167"/>
    <w:rsid w:val="00B414CF"/>
    <w:rsid w:val="00B53550"/>
    <w:rsid w:val="00B53EE7"/>
    <w:rsid w:val="00BB6A08"/>
    <w:rsid w:val="00BD119A"/>
    <w:rsid w:val="00BF1228"/>
    <w:rsid w:val="00C27D34"/>
    <w:rsid w:val="00C41B21"/>
    <w:rsid w:val="00C97175"/>
    <w:rsid w:val="00CB73F1"/>
    <w:rsid w:val="00CC5964"/>
    <w:rsid w:val="00CC59E9"/>
    <w:rsid w:val="00CD28D4"/>
    <w:rsid w:val="00CE3FF5"/>
    <w:rsid w:val="00D366CB"/>
    <w:rsid w:val="00D50BD2"/>
    <w:rsid w:val="00D5585F"/>
    <w:rsid w:val="00D648D2"/>
    <w:rsid w:val="00D67A0D"/>
    <w:rsid w:val="00E44400"/>
    <w:rsid w:val="00E74D70"/>
    <w:rsid w:val="00E84996"/>
    <w:rsid w:val="00EB2AFD"/>
    <w:rsid w:val="00F06D28"/>
    <w:rsid w:val="00F52409"/>
    <w:rsid w:val="00FA4900"/>
    <w:rsid w:val="00FD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B06747"/>
  <w15:docId w15:val="{4DC25A63-7665-42BF-8B6E-9B8DD42A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link w:val="BodyText2Char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8E1590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227883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ЮРИДИЧЕСКИ ЛИЦА</vt:lpstr>
    </vt:vector>
  </TitlesOfParts>
  <Company>MZG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ЮРИДИЧЕСКИ ЛИЦА</dc:title>
  <dc:creator>ODZG Sofia0grad</dc:creator>
  <cp:lastModifiedBy>Canko Bynkov</cp:lastModifiedBy>
  <cp:revision>12</cp:revision>
  <cp:lastPrinted>2018-06-18T08:47:00Z</cp:lastPrinted>
  <dcterms:created xsi:type="dcterms:W3CDTF">2024-10-21T08:44:00Z</dcterms:created>
  <dcterms:modified xsi:type="dcterms:W3CDTF">2026-09-10T13:17:00Z</dcterms:modified>
</cp:coreProperties>
</file>